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BAA" w:rsidRPr="00710BAA" w:rsidRDefault="00710BAA" w:rsidP="00710BAA">
      <w:pPr>
        <w:pStyle w:val="HEADER"/>
        <w:rPr>
          <w:sz w:val="44"/>
          <w:szCs w:val="44"/>
        </w:rPr>
      </w:pPr>
      <w:r>
        <w:rPr>
          <w:sz w:val="44"/>
          <w:szCs w:val="44"/>
        </w:rPr>
        <w:t xml:space="preserve">AFT Member Organizer Information </w:t>
      </w:r>
    </w:p>
    <w:p w:rsidR="00710BAA" w:rsidRDefault="00710BAA" w:rsidP="00710BAA">
      <w:pPr>
        <w:pStyle w:val="SUBHEAD"/>
      </w:pPr>
      <w:r>
        <w:t>Position Description/Requirements</w:t>
      </w:r>
    </w:p>
    <w:p w:rsidR="00710BAA" w:rsidRPr="001E66D2" w:rsidRDefault="00D7573C" w:rsidP="00710BAA">
      <w:pPr>
        <w:pStyle w:val="BODY"/>
      </w:pPr>
      <w:r>
        <w:t xml:space="preserve">MSCF </w:t>
      </w:r>
      <w:r w:rsidR="00710BAA" w:rsidRPr="001E66D2">
        <w:t>is seeking member organizers</w:t>
      </w:r>
      <w:r>
        <w:t xml:space="preserve"> to participate in the AFT Member Organizer program.</w:t>
      </w:r>
      <w:r w:rsidR="00710BAA">
        <w:t xml:space="preserve"> </w:t>
      </w:r>
      <w:r>
        <w:t xml:space="preserve">Member organizers are </w:t>
      </w:r>
      <w:r w:rsidR="00710BAA" w:rsidRPr="001E66D2">
        <w:t xml:space="preserve">members who build </w:t>
      </w:r>
      <w:r>
        <w:t>their</w:t>
      </w:r>
      <w:r w:rsidR="00710BAA" w:rsidRPr="001E66D2">
        <w:t xml:space="preserve"> union thro</w:t>
      </w:r>
      <w:r w:rsidR="00710BAA">
        <w:t>ugh outreach to other faculty</w:t>
      </w:r>
      <w:r w:rsidR="00710BAA" w:rsidRPr="001E66D2">
        <w:t xml:space="preserve"> about their issues and rights in the workplace. Member organizers are committed to participating in local meetings, activities</w:t>
      </w:r>
      <w:r w:rsidR="00710BAA">
        <w:t>,</w:t>
      </w:r>
      <w:r w:rsidR="00710BAA" w:rsidRPr="001E66D2">
        <w:t xml:space="preserve"> and organizing efforts.</w:t>
      </w:r>
    </w:p>
    <w:p w:rsidR="00710BAA" w:rsidRPr="001E66D2" w:rsidRDefault="00710BAA" w:rsidP="00710BAA">
      <w:pPr>
        <w:pStyle w:val="BODY"/>
      </w:pPr>
      <w:r w:rsidRPr="001E66D2">
        <w:t>Through this program, member organizers will be participating in an intensive</w:t>
      </w:r>
      <w:r>
        <w:t xml:space="preserve"> effort to convert fair share fee payers to full members, identify faculty issues, and identify potential leaders</w:t>
      </w:r>
      <w:r w:rsidRPr="001E66D2">
        <w:t>. The goal of this effort is to build power and ensure the long-t</w:t>
      </w:r>
      <w:r>
        <w:t>erm sustainability of MSCF</w:t>
      </w:r>
      <w:r w:rsidRPr="001E66D2">
        <w:t>.</w:t>
      </w:r>
    </w:p>
    <w:p w:rsidR="00710BAA" w:rsidRPr="001E66D2" w:rsidRDefault="00710BAA" w:rsidP="00710BAA">
      <w:pPr>
        <w:pStyle w:val="BODY"/>
      </w:pPr>
      <w:r w:rsidRPr="001E66D2">
        <w:t>Participants should be newly identified acti</w:t>
      </w:r>
      <w:r>
        <w:t>vists and/or leaders. As MSCF</w:t>
      </w:r>
      <w:r w:rsidRPr="001E66D2">
        <w:t xml:space="preserve"> seeks to build and expand our capacity and develop new leaders, we want to recruit members who haven’t been engaged or held leadership positions in their union to do this work. </w:t>
      </w:r>
    </w:p>
    <w:p w:rsidR="00710BAA" w:rsidRPr="001E66D2" w:rsidRDefault="00710BAA" w:rsidP="00710BAA">
      <w:pPr>
        <w:pStyle w:val="BODY"/>
        <w:rPr>
          <w:b/>
        </w:rPr>
      </w:pPr>
      <w:r w:rsidRPr="001E66D2">
        <w:rPr>
          <w:b/>
        </w:rPr>
        <w:t>Job responsibilities</w:t>
      </w:r>
      <w:r w:rsidRPr="001E66D2">
        <w:rPr>
          <w:b/>
        </w:rPr>
        <w:br/>
      </w:r>
      <w:r w:rsidRPr="001E66D2">
        <w:t>Member organizer duties include:</w:t>
      </w:r>
    </w:p>
    <w:p w:rsidR="00710BAA" w:rsidRPr="001E66D2" w:rsidRDefault="00710BAA" w:rsidP="00710BAA">
      <w:pPr>
        <w:pStyle w:val="BODY"/>
        <w:numPr>
          <w:ilvl w:val="0"/>
          <w:numId w:val="1"/>
        </w:numPr>
        <w:spacing w:after="80"/>
      </w:pPr>
      <w:r w:rsidRPr="001E66D2">
        <w:t>Conducting one-on-one conversations (in person and over the phone) and small-group meetings to talk with colleagues and other workers about their issues and rights in the workplace to:</w:t>
      </w:r>
    </w:p>
    <w:p w:rsidR="00710BAA" w:rsidRPr="001E66D2" w:rsidRDefault="00710BAA" w:rsidP="00710BAA">
      <w:pPr>
        <w:pStyle w:val="BODY"/>
        <w:numPr>
          <w:ilvl w:val="0"/>
          <w:numId w:val="1"/>
        </w:numPr>
        <w:spacing w:after="80"/>
      </w:pPr>
      <w:r w:rsidRPr="001E66D2">
        <w:t>Identify, recruit and mentor leaders.</w:t>
      </w:r>
    </w:p>
    <w:p w:rsidR="00710BAA" w:rsidRPr="001E66D2" w:rsidRDefault="00710BAA" w:rsidP="00710BAA">
      <w:pPr>
        <w:pStyle w:val="BODY"/>
        <w:numPr>
          <w:ilvl w:val="0"/>
          <w:numId w:val="1"/>
        </w:numPr>
        <w:spacing w:after="80"/>
      </w:pPr>
      <w:r w:rsidRPr="001E66D2">
        <w:t>Activate and engage members.</w:t>
      </w:r>
    </w:p>
    <w:p w:rsidR="00710BAA" w:rsidRPr="001E66D2" w:rsidRDefault="00710BAA" w:rsidP="00710BAA">
      <w:pPr>
        <w:pStyle w:val="BODY"/>
        <w:numPr>
          <w:ilvl w:val="0"/>
          <w:numId w:val="1"/>
        </w:numPr>
        <w:spacing w:after="80"/>
      </w:pPr>
      <w:r w:rsidRPr="001E66D2">
        <w:t>Recruit new members.</w:t>
      </w:r>
    </w:p>
    <w:p w:rsidR="00710BAA" w:rsidRPr="001E66D2" w:rsidRDefault="00710BAA" w:rsidP="00710BAA">
      <w:pPr>
        <w:pStyle w:val="BODY"/>
        <w:numPr>
          <w:ilvl w:val="0"/>
          <w:numId w:val="1"/>
        </w:numPr>
        <w:spacing w:after="80"/>
      </w:pPr>
      <w:r>
        <w:t>Make</w:t>
      </w:r>
      <w:r w:rsidR="00D7573C">
        <w:t xml:space="preserve"> assessments, identify</w:t>
      </w:r>
      <w:r w:rsidRPr="001E66D2">
        <w:t xml:space="preserve"> social networks and</w:t>
      </w:r>
      <w:r w:rsidR="00D7573C">
        <w:t xml:space="preserve"> leaders, and move</w:t>
      </w:r>
      <w:r w:rsidRPr="001E66D2">
        <w:t xml:space="preserve"> workers to action.</w:t>
      </w:r>
    </w:p>
    <w:p w:rsidR="00710BAA" w:rsidRPr="001E66D2" w:rsidRDefault="00710BAA" w:rsidP="00710BAA">
      <w:pPr>
        <w:pStyle w:val="BODY"/>
        <w:numPr>
          <w:ilvl w:val="0"/>
          <w:numId w:val="1"/>
        </w:numPr>
        <w:spacing w:after="80"/>
      </w:pPr>
      <w:r>
        <w:t>Participate</w:t>
      </w:r>
      <w:r w:rsidRPr="001E66D2">
        <w:t xml:space="preserve"> in debrief meetings, trainings</w:t>
      </w:r>
      <w:r>
        <w:t>,</w:t>
      </w:r>
      <w:r w:rsidRPr="001E66D2">
        <w:t xml:space="preserve"> and team activities.</w:t>
      </w:r>
    </w:p>
    <w:p w:rsidR="00710BAA" w:rsidRPr="001E66D2" w:rsidRDefault="00710BAA" w:rsidP="00710BAA">
      <w:pPr>
        <w:pStyle w:val="BODY"/>
        <w:numPr>
          <w:ilvl w:val="0"/>
          <w:numId w:val="1"/>
        </w:numPr>
        <w:spacing w:after="80"/>
      </w:pPr>
      <w:r>
        <w:t>Maintain and coordinate</w:t>
      </w:r>
      <w:r w:rsidRPr="001E66D2">
        <w:t xml:space="preserve"> database information on employees for organizing purposes.</w:t>
      </w:r>
    </w:p>
    <w:p w:rsidR="00710BAA" w:rsidRPr="001E66D2" w:rsidRDefault="00D7573C" w:rsidP="00710BAA">
      <w:pPr>
        <w:pStyle w:val="BODY"/>
        <w:numPr>
          <w:ilvl w:val="0"/>
          <w:numId w:val="1"/>
        </w:numPr>
        <w:spacing w:after="80"/>
      </w:pPr>
      <w:r>
        <w:t>Attend</w:t>
      </w:r>
      <w:r w:rsidR="00710BAA" w:rsidRPr="001E66D2">
        <w:t xml:space="preserve"> regularly scheduled individualized organizer growth and assessment opportunities.</w:t>
      </w:r>
    </w:p>
    <w:p w:rsidR="00710BAA" w:rsidRDefault="00710BAA" w:rsidP="00710BAA">
      <w:pPr>
        <w:pStyle w:val="BODY"/>
        <w:numPr>
          <w:ilvl w:val="0"/>
          <w:numId w:val="1"/>
        </w:numPr>
        <w:spacing w:after="80"/>
      </w:pPr>
      <w:r w:rsidRPr="001E66D2">
        <w:t xml:space="preserve">Other duties as needed. </w:t>
      </w:r>
    </w:p>
    <w:p w:rsidR="00710BAA" w:rsidRDefault="00710BAA" w:rsidP="00D7573C">
      <w:pPr>
        <w:pStyle w:val="BODY"/>
        <w:spacing w:after="80"/>
        <w:ind w:left="720"/>
      </w:pPr>
    </w:p>
    <w:p w:rsidR="00710BAA" w:rsidRDefault="00710BAA" w:rsidP="00710BAA">
      <w:pPr>
        <w:pStyle w:val="BODY"/>
        <w:spacing w:after="0"/>
        <w:rPr>
          <w:b/>
        </w:rPr>
      </w:pPr>
      <w:r>
        <w:rPr>
          <w:b/>
        </w:rPr>
        <w:t>Qualifications</w:t>
      </w:r>
    </w:p>
    <w:p w:rsidR="00710BAA" w:rsidRPr="00710BAA" w:rsidRDefault="00710BAA" w:rsidP="00710BAA">
      <w:pPr>
        <w:pStyle w:val="BODY"/>
        <w:spacing w:after="0"/>
        <w:rPr>
          <w:b/>
        </w:rPr>
      </w:pPr>
      <w:r w:rsidRPr="001E66D2">
        <w:t>Participants must:</w:t>
      </w:r>
    </w:p>
    <w:p w:rsidR="00710BAA" w:rsidRPr="001E66D2" w:rsidRDefault="00710BAA" w:rsidP="00710BAA">
      <w:pPr>
        <w:pStyle w:val="BODY"/>
        <w:numPr>
          <w:ilvl w:val="0"/>
          <w:numId w:val="2"/>
        </w:numPr>
        <w:spacing w:after="80"/>
      </w:pPr>
      <w:r w:rsidRPr="001E66D2">
        <w:t>Be curr</w:t>
      </w:r>
      <w:r>
        <w:t>ent members of MSCF</w:t>
      </w:r>
      <w:r w:rsidRPr="001E66D2">
        <w:t>. Nonmembers will be considered only after they become members.</w:t>
      </w:r>
    </w:p>
    <w:p w:rsidR="00710BAA" w:rsidRPr="001E66D2" w:rsidRDefault="00710BAA" w:rsidP="00710BAA">
      <w:pPr>
        <w:pStyle w:val="BODY"/>
        <w:numPr>
          <w:ilvl w:val="0"/>
          <w:numId w:val="2"/>
        </w:numPr>
        <w:spacing w:after="80"/>
      </w:pPr>
      <w:r w:rsidRPr="001E66D2">
        <w:t>Submit an application and attend an in-person screening session.</w:t>
      </w:r>
    </w:p>
    <w:p w:rsidR="00710BAA" w:rsidRPr="001E66D2" w:rsidRDefault="00710BAA" w:rsidP="00710BAA">
      <w:pPr>
        <w:pStyle w:val="BODY"/>
        <w:numPr>
          <w:ilvl w:val="0"/>
          <w:numId w:val="2"/>
        </w:numPr>
        <w:spacing w:after="80"/>
      </w:pPr>
      <w:r w:rsidRPr="001E66D2">
        <w:t>Be willing to work 10 hours a week and commit to the full term of the program.</w:t>
      </w:r>
    </w:p>
    <w:p w:rsidR="00710BAA" w:rsidRPr="001E66D2" w:rsidRDefault="00710BAA" w:rsidP="00710BAA">
      <w:pPr>
        <w:pStyle w:val="BODY"/>
        <w:numPr>
          <w:ilvl w:val="0"/>
          <w:numId w:val="2"/>
        </w:numPr>
        <w:spacing w:after="80"/>
      </w:pPr>
      <w:r w:rsidRPr="001E66D2">
        <w:t>Be willing to participate in trainings and team activities.</w:t>
      </w:r>
    </w:p>
    <w:p w:rsidR="00710BAA" w:rsidRPr="001E66D2" w:rsidRDefault="00710BAA" w:rsidP="00710BAA">
      <w:pPr>
        <w:pStyle w:val="BODY"/>
        <w:numPr>
          <w:ilvl w:val="0"/>
          <w:numId w:val="2"/>
        </w:numPr>
        <w:spacing w:after="80"/>
      </w:pPr>
      <w:r w:rsidRPr="001E66D2">
        <w:t>Be willing to challenge themselves and others.</w:t>
      </w:r>
    </w:p>
    <w:p w:rsidR="00710BAA" w:rsidRPr="001E66D2" w:rsidRDefault="00710BAA" w:rsidP="00710BAA">
      <w:pPr>
        <w:pStyle w:val="BODY"/>
        <w:numPr>
          <w:ilvl w:val="0"/>
          <w:numId w:val="2"/>
        </w:numPr>
        <w:spacing w:after="80"/>
      </w:pPr>
      <w:r w:rsidRPr="001E66D2">
        <w:t>Have a valid driver’s license, have an insured vehicle and be willing to drive routes as required.</w:t>
      </w:r>
    </w:p>
    <w:p w:rsidR="00710BAA" w:rsidRPr="001E66D2" w:rsidRDefault="00710BAA" w:rsidP="00710BAA">
      <w:pPr>
        <w:pStyle w:val="BODY"/>
        <w:numPr>
          <w:ilvl w:val="0"/>
          <w:numId w:val="2"/>
        </w:numPr>
        <w:spacing w:after="80"/>
      </w:pPr>
      <w:r w:rsidRPr="001E66D2">
        <w:t>Be willing to engage with colleagues and via house visits, canvassing, phone conversations</w:t>
      </w:r>
      <w:r w:rsidR="00D7573C">
        <w:t>,</w:t>
      </w:r>
      <w:r w:rsidRPr="001E66D2">
        <w:t xml:space="preserve"> and worksite visits.</w:t>
      </w:r>
    </w:p>
    <w:p w:rsidR="00710BAA" w:rsidRPr="001E66D2" w:rsidRDefault="00710BAA" w:rsidP="00710BAA">
      <w:pPr>
        <w:pStyle w:val="BODY"/>
      </w:pPr>
      <w:r w:rsidRPr="001E66D2">
        <w:t>Participants may be required to work some evenings, weekends, school recesses and holidays.</w:t>
      </w:r>
    </w:p>
    <w:p w:rsidR="008A3CDF" w:rsidRDefault="008A3CDF" w:rsidP="00710BAA">
      <w:pPr>
        <w:pStyle w:val="BODY"/>
        <w:rPr>
          <w:b/>
        </w:rPr>
      </w:pPr>
    </w:p>
    <w:p w:rsidR="00710BAA" w:rsidRPr="001E66D2" w:rsidRDefault="00710BAA" w:rsidP="00710BAA">
      <w:pPr>
        <w:pStyle w:val="BODY"/>
        <w:rPr>
          <w:b/>
        </w:rPr>
      </w:pPr>
      <w:r w:rsidRPr="001E66D2">
        <w:rPr>
          <w:b/>
        </w:rPr>
        <w:lastRenderedPageBreak/>
        <w:t>Compensation</w:t>
      </w:r>
    </w:p>
    <w:p w:rsidR="00710BAA" w:rsidRDefault="00710BAA" w:rsidP="00710BAA">
      <w:pPr>
        <w:pStyle w:val="BODY"/>
      </w:pPr>
      <w:r w:rsidRPr="001E66D2">
        <w:t>Member organizers will be paid $</w:t>
      </w:r>
      <w:r>
        <w:t>15</w:t>
      </w:r>
      <w:r w:rsidRPr="001E66D2">
        <w:t xml:space="preserve">/hour, for a maximum of 10 hours a week </w:t>
      </w:r>
      <w:r>
        <w:t>during the program period from November 17, 2018</w:t>
      </w:r>
      <w:r w:rsidRPr="001E66D2">
        <w:t xml:space="preserve"> to</w:t>
      </w:r>
      <w:r>
        <w:t xml:space="preserve"> May 31, 2017</w:t>
      </w:r>
    </w:p>
    <w:p w:rsidR="00710BAA" w:rsidRPr="001E66D2" w:rsidRDefault="00710BAA" w:rsidP="00710BAA">
      <w:pPr>
        <w:pStyle w:val="BODY"/>
        <w:rPr>
          <w:b/>
        </w:rPr>
      </w:pPr>
      <w:r w:rsidRPr="001E66D2">
        <w:rPr>
          <w:b/>
        </w:rPr>
        <w:t>How to apply</w:t>
      </w:r>
    </w:p>
    <w:p w:rsidR="00710BAA" w:rsidRPr="001E66D2" w:rsidRDefault="00710BAA" w:rsidP="00710BAA">
      <w:pPr>
        <w:pStyle w:val="BODY"/>
      </w:pPr>
      <w:r w:rsidRPr="001E66D2">
        <w:t xml:space="preserve">If you are interested in applying for </w:t>
      </w:r>
      <w:r w:rsidR="00D7573C">
        <w:t>this program, please fill out the following</w:t>
      </w:r>
      <w:bookmarkStart w:id="0" w:name="_GoBack"/>
      <w:bookmarkEnd w:id="0"/>
      <w:r w:rsidRPr="001E66D2">
        <w:t xml:space="preserve"> application and send it to: </w:t>
      </w:r>
    </w:p>
    <w:p w:rsidR="00710BAA" w:rsidRPr="001E66D2" w:rsidRDefault="00710BAA" w:rsidP="00710BAA">
      <w:pPr>
        <w:pStyle w:val="BODY"/>
      </w:pPr>
      <w:r>
        <w:t>Gretchen Long, MSCF Secretary at Gretchen.long@edmn.org</w:t>
      </w:r>
      <w:r w:rsidRPr="001E66D2">
        <w:t xml:space="preserve">. Applications will be accepted </w:t>
      </w:r>
      <w:r>
        <w:t>through October 30</w:t>
      </w:r>
      <w:r w:rsidRPr="001E66D2">
        <w:t>, 2017.</w:t>
      </w:r>
    </w:p>
    <w:p w:rsidR="00710BAA" w:rsidRDefault="00710BAA" w:rsidP="00B02175">
      <w:pPr>
        <w:pStyle w:val="HEADER"/>
        <w:rPr>
          <w:sz w:val="44"/>
          <w:szCs w:val="44"/>
        </w:rPr>
      </w:pPr>
    </w:p>
    <w:p w:rsidR="00710BAA" w:rsidRDefault="00710BAA" w:rsidP="00B02175">
      <w:pPr>
        <w:pStyle w:val="HEADER"/>
        <w:rPr>
          <w:sz w:val="44"/>
          <w:szCs w:val="44"/>
        </w:rPr>
      </w:pPr>
    </w:p>
    <w:p w:rsidR="00710BAA" w:rsidRDefault="00710BAA" w:rsidP="00B02175">
      <w:pPr>
        <w:pStyle w:val="HEADER"/>
        <w:rPr>
          <w:sz w:val="44"/>
          <w:szCs w:val="44"/>
        </w:rPr>
      </w:pPr>
    </w:p>
    <w:p w:rsidR="00710BAA" w:rsidRDefault="00710BAA" w:rsidP="00B02175">
      <w:pPr>
        <w:pStyle w:val="HEADER"/>
        <w:rPr>
          <w:sz w:val="44"/>
          <w:szCs w:val="44"/>
        </w:rPr>
      </w:pPr>
    </w:p>
    <w:p w:rsidR="00710BAA" w:rsidRDefault="00710BAA" w:rsidP="00B02175">
      <w:pPr>
        <w:pStyle w:val="HEADER"/>
        <w:rPr>
          <w:sz w:val="44"/>
          <w:szCs w:val="44"/>
        </w:rPr>
      </w:pPr>
    </w:p>
    <w:p w:rsidR="00710BAA" w:rsidRDefault="00710BAA" w:rsidP="00B02175">
      <w:pPr>
        <w:pStyle w:val="HEADER"/>
        <w:rPr>
          <w:sz w:val="44"/>
          <w:szCs w:val="44"/>
        </w:rPr>
      </w:pPr>
    </w:p>
    <w:p w:rsidR="00710BAA" w:rsidRDefault="00710BAA" w:rsidP="00B02175">
      <w:pPr>
        <w:pStyle w:val="HEADER"/>
        <w:rPr>
          <w:sz w:val="44"/>
          <w:szCs w:val="44"/>
        </w:rPr>
      </w:pPr>
    </w:p>
    <w:p w:rsidR="00710BAA" w:rsidRDefault="00710BAA" w:rsidP="00B02175">
      <w:pPr>
        <w:pStyle w:val="HEADER"/>
        <w:rPr>
          <w:sz w:val="44"/>
          <w:szCs w:val="44"/>
        </w:rPr>
      </w:pPr>
    </w:p>
    <w:p w:rsidR="00710BAA" w:rsidRDefault="00710BAA" w:rsidP="00B02175">
      <w:pPr>
        <w:pStyle w:val="HEADER"/>
        <w:rPr>
          <w:sz w:val="44"/>
          <w:szCs w:val="44"/>
        </w:rPr>
      </w:pPr>
    </w:p>
    <w:p w:rsidR="00710BAA" w:rsidRDefault="00710BAA" w:rsidP="00B02175">
      <w:pPr>
        <w:pStyle w:val="HEADER"/>
        <w:rPr>
          <w:sz w:val="44"/>
          <w:szCs w:val="44"/>
        </w:rPr>
      </w:pPr>
    </w:p>
    <w:p w:rsidR="00710BAA" w:rsidRDefault="00710BAA" w:rsidP="00B02175">
      <w:pPr>
        <w:pStyle w:val="HEADER"/>
        <w:rPr>
          <w:sz w:val="44"/>
          <w:szCs w:val="44"/>
        </w:rPr>
      </w:pPr>
    </w:p>
    <w:p w:rsidR="00710BAA" w:rsidRDefault="00710BAA" w:rsidP="00B02175">
      <w:pPr>
        <w:pStyle w:val="HEADER"/>
        <w:rPr>
          <w:sz w:val="44"/>
          <w:szCs w:val="44"/>
        </w:rPr>
      </w:pPr>
    </w:p>
    <w:p w:rsidR="00710BAA" w:rsidRDefault="00710BAA" w:rsidP="00B02175">
      <w:pPr>
        <w:pStyle w:val="HEADER"/>
        <w:rPr>
          <w:sz w:val="44"/>
          <w:szCs w:val="44"/>
        </w:rPr>
      </w:pPr>
    </w:p>
    <w:p w:rsidR="00710BAA" w:rsidRDefault="00710BAA" w:rsidP="00B02175">
      <w:pPr>
        <w:pStyle w:val="HEADER"/>
        <w:rPr>
          <w:sz w:val="44"/>
          <w:szCs w:val="44"/>
        </w:rPr>
      </w:pPr>
    </w:p>
    <w:p w:rsidR="00710BAA" w:rsidRDefault="00710BAA" w:rsidP="00B02175">
      <w:pPr>
        <w:pStyle w:val="HEADER"/>
        <w:rPr>
          <w:sz w:val="44"/>
          <w:szCs w:val="44"/>
        </w:rPr>
      </w:pPr>
    </w:p>
    <w:p w:rsidR="00710BAA" w:rsidRDefault="00710BAA" w:rsidP="00B02175">
      <w:pPr>
        <w:pStyle w:val="HEADER"/>
        <w:rPr>
          <w:sz w:val="44"/>
          <w:szCs w:val="44"/>
        </w:rPr>
      </w:pPr>
    </w:p>
    <w:p w:rsidR="008A3CDF" w:rsidRDefault="008A3CDF" w:rsidP="00B02175">
      <w:pPr>
        <w:pStyle w:val="HEADER"/>
        <w:rPr>
          <w:sz w:val="44"/>
          <w:szCs w:val="44"/>
        </w:rPr>
      </w:pPr>
    </w:p>
    <w:p w:rsidR="008A3CDF" w:rsidRDefault="008A3CDF" w:rsidP="00B02175">
      <w:pPr>
        <w:pStyle w:val="HEADER"/>
        <w:rPr>
          <w:sz w:val="44"/>
          <w:szCs w:val="44"/>
        </w:rPr>
      </w:pPr>
    </w:p>
    <w:p w:rsidR="008A3CDF" w:rsidRDefault="008A3CDF" w:rsidP="00B02175">
      <w:pPr>
        <w:pStyle w:val="HEADER"/>
        <w:rPr>
          <w:sz w:val="44"/>
          <w:szCs w:val="44"/>
        </w:rPr>
      </w:pPr>
    </w:p>
    <w:p w:rsidR="00B02175" w:rsidRPr="00772F67" w:rsidRDefault="00B02175" w:rsidP="00B02175">
      <w:pPr>
        <w:pStyle w:val="HEADER"/>
        <w:rPr>
          <w:sz w:val="44"/>
          <w:szCs w:val="44"/>
        </w:rPr>
      </w:pPr>
      <w:r w:rsidRPr="00772F67">
        <w:rPr>
          <w:sz w:val="44"/>
          <w:szCs w:val="44"/>
        </w:rPr>
        <w:lastRenderedPageBreak/>
        <w:t>AFT Member Organizer Application</w:t>
      </w:r>
    </w:p>
    <w:p w:rsidR="00710BAA" w:rsidRDefault="00710BAA" w:rsidP="00B02175">
      <w:pPr>
        <w:pStyle w:val="BODY"/>
      </w:pPr>
    </w:p>
    <w:p w:rsidR="00B02175" w:rsidRPr="00254AA1" w:rsidRDefault="00B02175" w:rsidP="00B02175">
      <w:pPr>
        <w:pStyle w:val="BODY"/>
      </w:pPr>
      <w:r w:rsidRPr="00254AA1">
        <w:t>Name: ________________________________________________________________________________</w:t>
      </w:r>
    </w:p>
    <w:p w:rsidR="00B02175" w:rsidRPr="00254AA1" w:rsidRDefault="00B02175" w:rsidP="00B02175">
      <w:pPr>
        <w:pStyle w:val="BODY"/>
      </w:pPr>
      <w:r w:rsidRPr="00254AA1">
        <w:t>Address: ______________________________________________________________________________</w:t>
      </w:r>
    </w:p>
    <w:p w:rsidR="00B02175" w:rsidRPr="00254AA1" w:rsidRDefault="00710BAA" w:rsidP="00B02175">
      <w:pPr>
        <w:pStyle w:val="BODY"/>
      </w:pPr>
      <w:r>
        <w:t>Chapter/Campus</w:t>
      </w:r>
      <w:r w:rsidR="00B02175" w:rsidRPr="00254AA1">
        <w:t>: ___________________________________________________________________________</w:t>
      </w:r>
    </w:p>
    <w:p w:rsidR="00B02175" w:rsidRPr="00254AA1" w:rsidRDefault="008A3CDF" w:rsidP="00B02175">
      <w:pPr>
        <w:pStyle w:val="BODY"/>
      </w:pPr>
      <w:r>
        <w:t>Job Status (Unlimited, Temporary, etc.): _________</w:t>
      </w:r>
      <w:r w:rsidR="00B02175" w:rsidRPr="00254AA1">
        <w:t>___________________________ Mem</w:t>
      </w:r>
      <w:r w:rsidR="00B02175">
        <w:t>ber Since</w:t>
      </w:r>
      <w:proofErr w:type="gramStart"/>
      <w:r w:rsidR="00B02175">
        <w:t>:_</w:t>
      </w:r>
      <w:proofErr w:type="gramEnd"/>
      <w:r w:rsidR="00B02175">
        <w:t>___</w:t>
      </w:r>
      <w:r w:rsidR="00B02175" w:rsidRPr="00254AA1">
        <w:t>____</w:t>
      </w:r>
    </w:p>
    <w:p w:rsidR="00B02175" w:rsidRPr="00254AA1" w:rsidRDefault="00B02175" w:rsidP="00B02175">
      <w:pPr>
        <w:pStyle w:val="BODY"/>
      </w:pPr>
      <w:r w:rsidRPr="00254AA1">
        <w:t>Home Phone: __________________</w:t>
      </w:r>
      <w:r w:rsidR="008A3CDF">
        <w:t>______</w:t>
      </w:r>
      <w:r>
        <w:t xml:space="preserve">       </w:t>
      </w:r>
      <w:r w:rsidR="008A3CDF">
        <w:t>Home email</w:t>
      </w:r>
      <w:r>
        <w:t>: ____</w:t>
      </w:r>
      <w:r w:rsidR="008A3CDF">
        <w:t>______________</w:t>
      </w:r>
      <w:r>
        <w:t>___________________</w:t>
      </w:r>
    </w:p>
    <w:p w:rsidR="00B02175" w:rsidRPr="00254AA1" w:rsidRDefault="00B02175" w:rsidP="00B02175">
      <w:pPr>
        <w:pStyle w:val="BODY"/>
      </w:pPr>
      <w:r w:rsidRPr="00254AA1">
        <w:t>In a few sentences, please describe your experience as a local union member. What activities have you led/participated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1"/>
      </w:tblGrid>
      <w:tr w:rsidR="00B02175" w:rsidRPr="00254AA1" w:rsidTr="00D31F57">
        <w:tc>
          <w:tcPr>
            <w:tcW w:w="10051" w:type="dxa"/>
            <w:shd w:val="clear" w:color="auto" w:fill="auto"/>
          </w:tcPr>
          <w:p w:rsidR="00B02175" w:rsidRPr="00254AA1" w:rsidRDefault="00B02175" w:rsidP="00D31F57">
            <w:pPr>
              <w:pStyle w:val="BODY"/>
            </w:pPr>
          </w:p>
        </w:tc>
      </w:tr>
      <w:tr w:rsidR="00B02175" w:rsidRPr="00254AA1" w:rsidTr="00D31F57">
        <w:tc>
          <w:tcPr>
            <w:tcW w:w="10051" w:type="dxa"/>
            <w:shd w:val="clear" w:color="auto" w:fill="auto"/>
          </w:tcPr>
          <w:p w:rsidR="00B02175" w:rsidRPr="00254AA1" w:rsidRDefault="00B02175" w:rsidP="00D31F57">
            <w:pPr>
              <w:pStyle w:val="BODY"/>
            </w:pPr>
          </w:p>
        </w:tc>
      </w:tr>
      <w:tr w:rsidR="00B02175" w:rsidRPr="00254AA1" w:rsidTr="00D31F57">
        <w:tc>
          <w:tcPr>
            <w:tcW w:w="10051" w:type="dxa"/>
            <w:shd w:val="clear" w:color="auto" w:fill="auto"/>
          </w:tcPr>
          <w:p w:rsidR="00B02175" w:rsidRPr="00254AA1" w:rsidRDefault="00B02175" w:rsidP="00D31F57">
            <w:pPr>
              <w:pStyle w:val="BODY"/>
            </w:pPr>
          </w:p>
        </w:tc>
      </w:tr>
      <w:tr w:rsidR="00B02175" w:rsidRPr="00254AA1" w:rsidTr="00D31F57">
        <w:tc>
          <w:tcPr>
            <w:tcW w:w="10051" w:type="dxa"/>
            <w:shd w:val="clear" w:color="auto" w:fill="auto"/>
          </w:tcPr>
          <w:p w:rsidR="00B02175" w:rsidRPr="00254AA1" w:rsidRDefault="00B02175" w:rsidP="00D31F57">
            <w:pPr>
              <w:pStyle w:val="BODY"/>
            </w:pPr>
          </w:p>
        </w:tc>
      </w:tr>
      <w:tr w:rsidR="00B02175" w:rsidRPr="00254AA1" w:rsidTr="00D31F57">
        <w:tc>
          <w:tcPr>
            <w:tcW w:w="10051" w:type="dxa"/>
            <w:shd w:val="clear" w:color="auto" w:fill="auto"/>
          </w:tcPr>
          <w:p w:rsidR="00B02175" w:rsidRPr="00254AA1" w:rsidRDefault="00B02175" w:rsidP="00D31F57">
            <w:pPr>
              <w:pStyle w:val="BODY"/>
            </w:pPr>
          </w:p>
        </w:tc>
      </w:tr>
      <w:tr w:rsidR="00B02175" w:rsidRPr="00254AA1" w:rsidTr="00D31F57">
        <w:tc>
          <w:tcPr>
            <w:tcW w:w="10051" w:type="dxa"/>
            <w:shd w:val="clear" w:color="auto" w:fill="auto"/>
          </w:tcPr>
          <w:p w:rsidR="00B02175" w:rsidRPr="00254AA1" w:rsidRDefault="00B02175" w:rsidP="00D31F57">
            <w:pPr>
              <w:pStyle w:val="BODY"/>
            </w:pPr>
          </w:p>
        </w:tc>
      </w:tr>
      <w:tr w:rsidR="00B02175" w:rsidRPr="00254AA1" w:rsidTr="00D31F57">
        <w:tc>
          <w:tcPr>
            <w:tcW w:w="10051" w:type="dxa"/>
            <w:shd w:val="clear" w:color="auto" w:fill="auto"/>
          </w:tcPr>
          <w:p w:rsidR="00B02175" w:rsidRPr="00254AA1" w:rsidRDefault="00B02175" w:rsidP="00D31F57">
            <w:pPr>
              <w:pStyle w:val="BODY"/>
            </w:pPr>
          </w:p>
        </w:tc>
      </w:tr>
    </w:tbl>
    <w:p w:rsidR="00B02175" w:rsidRDefault="00B02175" w:rsidP="00B02175">
      <w:pPr>
        <w:pStyle w:val="BODY"/>
      </w:pPr>
    </w:p>
    <w:p w:rsidR="00B02175" w:rsidRPr="00254AA1" w:rsidRDefault="00B02175" w:rsidP="00B02175">
      <w:pPr>
        <w:pStyle w:val="BODY"/>
      </w:pPr>
      <w:r w:rsidRPr="00254AA1">
        <w:t>In a few sentences, please describe why you would like to participate in the Member Organizer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1"/>
      </w:tblGrid>
      <w:tr w:rsidR="00B02175" w:rsidRPr="00254AA1" w:rsidTr="00D31F57">
        <w:tc>
          <w:tcPr>
            <w:tcW w:w="10051" w:type="dxa"/>
            <w:shd w:val="clear" w:color="auto" w:fill="auto"/>
          </w:tcPr>
          <w:p w:rsidR="00B02175" w:rsidRPr="00254AA1" w:rsidRDefault="00B02175" w:rsidP="00D31F57">
            <w:pPr>
              <w:pStyle w:val="BODY"/>
            </w:pPr>
          </w:p>
        </w:tc>
      </w:tr>
      <w:tr w:rsidR="00B02175" w:rsidRPr="00254AA1" w:rsidTr="00D31F57">
        <w:tc>
          <w:tcPr>
            <w:tcW w:w="10051" w:type="dxa"/>
            <w:shd w:val="clear" w:color="auto" w:fill="auto"/>
          </w:tcPr>
          <w:p w:rsidR="00B02175" w:rsidRPr="00254AA1" w:rsidRDefault="00B02175" w:rsidP="00D31F57">
            <w:pPr>
              <w:pStyle w:val="BODY"/>
            </w:pPr>
          </w:p>
        </w:tc>
      </w:tr>
      <w:tr w:rsidR="00B02175" w:rsidRPr="00254AA1" w:rsidTr="00D31F57">
        <w:tc>
          <w:tcPr>
            <w:tcW w:w="10051" w:type="dxa"/>
            <w:shd w:val="clear" w:color="auto" w:fill="auto"/>
          </w:tcPr>
          <w:p w:rsidR="00B02175" w:rsidRPr="00254AA1" w:rsidRDefault="00B02175" w:rsidP="00D31F57">
            <w:pPr>
              <w:pStyle w:val="BODY"/>
            </w:pPr>
          </w:p>
        </w:tc>
      </w:tr>
      <w:tr w:rsidR="00B02175" w:rsidRPr="00254AA1" w:rsidTr="00D31F57">
        <w:tc>
          <w:tcPr>
            <w:tcW w:w="10051" w:type="dxa"/>
            <w:shd w:val="clear" w:color="auto" w:fill="auto"/>
          </w:tcPr>
          <w:p w:rsidR="00B02175" w:rsidRPr="00254AA1" w:rsidRDefault="00B02175" w:rsidP="00D31F57">
            <w:pPr>
              <w:pStyle w:val="BODY"/>
            </w:pPr>
          </w:p>
        </w:tc>
      </w:tr>
      <w:tr w:rsidR="00B02175" w:rsidRPr="00254AA1" w:rsidTr="00D31F57">
        <w:tc>
          <w:tcPr>
            <w:tcW w:w="10051" w:type="dxa"/>
            <w:shd w:val="clear" w:color="auto" w:fill="auto"/>
          </w:tcPr>
          <w:p w:rsidR="00B02175" w:rsidRPr="00254AA1" w:rsidRDefault="00B02175" w:rsidP="00D31F57">
            <w:pPr>
              <w:pStyle w:val="BODY"/>
            </w:pPr>
          </w:p>
        </w:tc>
      </w:tr>
      <w:tr w:rsidR="00B02175" w:rsidRPr="00254AA1" w:rsidTr="00D31F57">
        <w:tc>
          <w:tcPr>
            <w:tcW w:w="10051" w:type="dxa"/>
            <w:shd w:val="clear" w:color="auto" w:fill="auto"/>
          </w:tcPr>
          <w:p w:rsidR="00B02175" w:rsidRPr="00254AA1" w:rsidRDefault="00B02175" w:rsidP="00D31F57">
            <w:pPr>
              <w:pStyle w:val="BODY"/>
            </w:pPr>
          </w:p>
        </w:tc>
      </w:tr>
    </w:tbl>
    <w:p w:rsidR="004B33BE" w:rsidRDefault="00D7573C"/>
    <w:sectPr w:rsidR="004B33BE" w:rsidSect="008A3CDF">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Frutiger LT Std 55 Roman">
    <w:altName w:val="Calibri"/>
    <w:charset w:val="00"/>
    <w:family w:val="auto"/>
    <w:pitch w:val="variable"/>
    <w:sig w:usb0="00000003" w:usb1="00000000" w:usb2="00000000" w:usb3="00000000" w:csb0="00000001" w:csb1="00000000"/>
  </w:font>
  <w:font w:name="Frutiger LT Std 45 Light">
    <w:altName w:val="Century Gothic"/>
    <w:charset w:val="00"/>
    <w:family w:val="auto"/>
    <w:pitch w:val="variable"/>
    <w:sig w:usb0="00000003" w:usb1="00000000" w:usb2="00000000" w:usb3="00000000" w:csb0="00000001" w:csb1="00000000"/>
  </w:font>
  <w:font w:name="Frutiger LT Std 75 Black">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79B8"/>
    <w:multiLevelType w:val="hybridMultilevel"/>
    <w:tmpl w:val="DA8C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06024F"/>
    <w:multiLevelType w:val="hybridMultilevel"/>
    <w:tmpl w:val="5C2E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75"/>
    <w:rsid w:val="005B454E"/>
    <w:rsid w:val="00710BAA"/>
    <w:rsid w:val="008A3CDF"/>
    <w:rsid w:val="00A65192"/>
    <w:rsid w:val="00B02175"/>
    <w:rsid w:val="00D7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9962"/>
  <w15:chartTrackingRefBased/>
  <w15:docId w15:val="{05BCAD7B-875D-4C10-B09D-9A9EB8F1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175"/>
    <w:pPr>
      <w:spacing w:after="0" w:line="240" w:lineRule="auto"/>
    </w:pPr>
    <w:rPr>
      <w:rFonts w:ascii="Cambria" w:eastAsia="MS Mincho" w:hAnsi="Cambria"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B02175"/>
    <w:pPr>
      <w:spacing w:after="280"/>
    </w:pPr>
    <w:rPr>
      <w:rFonts w:ascii="Frutiger LT Std 55 Roman" w:hAnsi="Frutiger LT Std 55 Roman"/>
      <w:color w:val="3C3C3B"/>
      <w:sz w:val="22"/>
      <w:szCs w:val="22"/>
    </w:rPr>
  </w:style>
  <w:style w:type="paragraph" w:customStyle="1" w:styleId="HEADER">
    <w:name w:val="HEADER"/>
    <w:basedOn w:val="Normal"/>
    <w:qFormat/>
    <w:rsid w:val="00B02175"/>
    <w:rPr>
      <w:rFonts w:ascii="Frutiger LT Std 45 Light" w:hAnsi="Frutiger LT Std 45 Light"/>
      <w:color w:val="00478A"/>
      <w:sz w:val="50"/>
      <w:szCs w:val="50"/>
    </w:rPr>
  </w:style>
  <w:style w:type="paragraph" w:customStyle="1" w:styleId="SUBHEAD">
    <w:name w:val="SUBHEAD"/>
    <w:basedOn w:val="Normal"/>
    <w:qFormat/>
    <w:rsid w:val="00710BAA"/>
    <w:pPr>
      <w:spacing w:before="287" w:after="287"/>
    </w:pPr>
    <w:rPr>
      <w:rFonts w:ascii="Frutiger LT Std 75 Black" w:hAnsi="Frutiger LT Std 75 Black"/>
      <w:color w:val="00478A"/>
      <w:sz w:val="26"/>
      <w:szCs w:val="26"/>
    </w:rPr>
  </w:style>
  <w:style w:type="paragraph" w:styleId="BalloonText">
    <w:name w:val="Balloon Text"/>
    <w:basedOn w:val="Normal"/>
    <w:link w:val="BalloonTextChar"/>
    <w:uiPriority w:val="99"/>
    <w:semiHidden/>
    <w:unhideWhenUsed/>
    <w:rsid w:val="00D75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73C"/>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Long</dc:creator>
  <cp:keywords/>
  <dc:description/>
  <cp:lastModifiedBy>Gretchen Long</cp:lastModifiedBy>
  <cp:revision>3</cp:revision>
  <cp:lastPrinted>2017-10-18T21:45:00Z</cp:lastPrinted>
  <dcterms:created xsi:type="dcterms:W3CDTF">2017-10-18T21:45:00Z</dcterms:created>
  <dcterms:modified xsi:type="dcterms:W3CDTF">2017-10-18T21:58:00Z</dcterms:modified>
</cp:coreProperties>
</file>