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F" w:rsidRPr="0084283F" w:rsidRDefault="0084283F" w:rsidP="0084283F">
      <w:pPr>
        <w:shd w:val="clear" w:color="auto" w:fill="D9D9D9"/>
        <w:spacing w:before="240" w:after="24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D3326" w:rsidRDefault="001D3326" w:rsidP="0084283F">
      <w:pPr>
        <w:shd w:val="clear" w:color="auto" w:fill="D9D9D9"/>
        <w:spacing w:before="240" w:after="24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84283F">
        <w:rPr>
          <w:rFonts w:asciiTheme="minorHAnsi" w:hAnsiTheme="minorHAnsi" w:cstheme="minorHAnsi"/>
          <w:b/>
          <w:sz w:val="48"/>
          <w:szCs w:val="48"/>
        </w:rPr>
        <w:t>Policy Recommendation Form</w:t>
      </w:r>
      <w:r w:rsidRPr="008428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283F" w:rsidRPr="0084283F" w:rsidRDefault="0084283F" w:rsidP="0084283F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sz w:val="16"/>
          <w:szCs w:val="16"/>
        </w:rPr>
      </w:pPr>
    </w:p>
    <w:p w:rsidR="001D3326" w:rsidRPr="0084283F" w:rsidRDefault="001D3326" w:rsidP="001D3326">
      <w:pPr>
        <w:spacing w:before="240" w:after="240"/>
        <w:rPr>
          <w:rFonts w:asciiTheme="minorHAnsi" w:hAnsiTheme="minorHAnsi" w:cstheme="minorHAnsi"/>
        </w:rPr>
      </w:pPr>
      <w:r w:rsidRPr="0084283F">
        <w:rPr>
          <w:rFonts w:asciiTheme="minorHAnsi" w:hAnsiTheme="minorHAnsi" w:cstheme="minorHAnsi"/>
        </w:rPr>
        <w:t>Policies are the rules members follow when carrying out MSCF operations. Policies are recommended to the Board of Directors who provide final approval.</w:t>
      </w:r>
    </w:p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b/>
        </w:rPr>
        <w:t xml:space="preserve">Sponsoring Delegate(s) (2) – include name and chapter:  </w:t>
      </w:r>
      <w:r w:rsidRPr="0084283F">
        <w:rPr>
          <w:rFonts w:asciiTheme="minorHAnsi" w:hAnsiTheme="minorHAnsi" w:cstheme="minorHAnsi"/>
          <w:color w:val="FF0000"/>
        </w:rPr>
        <w:t xml:space="preserve">     </w:t>
      </w:r>
      <w:r w:rsidRPr="0084283F">
        <w:rPr>
          <w:rFonts w:asciiTheme="minorHAnsi" w:hAnsiTheme="minorHAnsi" w:cstheme="minorHAnsi"/>
          <w:b/>
        </w:rPr>
        <w:tab/>
      </w:r>
    </w:p>
    <w:p w:rsidR="00A15671" w:rsidRPr="0084283F" w:rsidRDefault="00A15671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  <w:sz w:val="20"/>
        </w:rPr>
        <w:id w:val="-91398468"/>
        <w:placeholder>
          <w:docPart w:val="DefaultPlaceholder_-1854013440"/>
        </w:placeholder>
        <w:text/>
      </w:sdtPr>
      <w:sdtEndPr/>
      <w:sdtContent>
        <w:p w:rsidR="00A15671" w:rsidRPr="0084283F" w:rsidRDefault="001B2B08" w:rsidP="001D3326">
          <w:pPr>
            <w:spacing w:before="240" w:after="240"/>
            <w:rPr>
              <w:rFonts w:asciiTheme="minorHAnsi" w:hAnsiTheme="minorHAnsi" w:cstheme="minorHAnsi"/>
              <w:i/>
            </w:rPr>
          </w:pPr>
          <w:r w:rsidRPr="001B2B08">
            <w:rPr>
              <w:rFonts w:asciiTheme="minorHAnsi" w:hAnsiTheme="minorHAnsi" w:cstheme="minorHAnsi"/>
              <w:i/>
              <w:sz w:val="20"/>
            </w:rPr>
            <w:t>(Sponsoring delegates will move and second the item and speak to it at the Delegate Assembly)</w:t>
          </w:r>
        </w:p>
      </w:sdtContent>
    </w:sdt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b/>
        </w:rPr>
        <w:t xml:space="preserve">Supporting members – include name, chapter and/or committee and/or workgroup: </w:t>
      </w:r>
      <w:r w:rsidRPr="0084283F">
        <w:rPr>
          <w:rFonts w:asciiTheme="minorHAnsi" w:hAnsiTheme="minorHAnsi" w:cstheme="minorHAnsi"/>
          <w:color w:val="FF0000"/>
        </w:rPr>
        <w:t xml:space="preserve">     </w:t>
      </w:r>
      <w:r w:rsidRPr="0084283F">
        <w:rPr>
          <w:rFonts w:asciiTheme="minorHAnsi" w:hAnsiTheme="minorHAnsi" w:cstheme="minorHAnsi"/>
          <w:b/>
        </w:rPr>
        <w:tab/>
      </w:r>
    </w:p>
    <w:p w:rsidR="00A15671" w:rsidRPr="0084283F" w:rsidRDefault="00A15671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  <w:sz w:val="20"/>
        </w:rPr>
        <w:id w:val="-418948535"/>
        <w:placeholder>
          <w:docPart w:val="DefaultPlaceholder_-1854013440"/>
        </w:placeholder>
        <w:text/>
      </w:sdtPr>
      <w:sdtEndPr/>
      <w:sdtContent>
        <w:p w:rsidR="00A15671" w:rsidRPr="0084283F" w:rsidRDefault="001B2B08" w:rsidP="001D3326">
          <w:pPr>
            <w:spacing w:before="240" w:after="240"/>
            <w:contextualSpacing/>
            <w:rPr>
              <w:rFonts w:asciiTheme="minorHAnsi" w:hAnsiTheme="minorHAnsi" w:cstheme="minorHAnsi"/>
              <w:i/>
            </w:rPr>
          </w:pPr>
          <w:r w:rsidRPr="001B2B08">
            <w:rPr>
              <w:rFonts w:asciiTheme="minorHAnsi" w:hAnsiTheme="minorHAnsi" w:cstheme="minorHAnsi"/>
              <w:i/>
              <w:sz w:val="20"/>
            </w:rPr>
            <w:t>Members who support the item. Supporting members do not need to be delegates.</w:t>
          </w:r>
        </w:p>
      </w:sdtContent>
    </w:sdt>
    <w:p w:rsidR="00A15671" w:rsidRPr="0084283F" w:rsidRDefault="00A15671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p w:rsidR="001D3326" w:rsidRPr="0084283F" w:rsidRDefault="00A15671" w:rsidP="001D3326">
      <w:pPr>
        <w:spacing w:before="240" w:after="240"/>
        <w:contextualSpacing/>
        <w:rPr>
          <w:rFonts w:asciiTheme="minorHAnsi" w:hAnsiTheme="minorHAnsi" w:cstheme="minorHAnsi"/>
        </w:rPr>
      </w:pPr>
      <w:r w:rsidRPr="0084283F">
        <w:rPr>
          <w:rFonts w:asciiTheme="minorHAnsi" w:eastAsia="MS Gothic" w:hAnsiTheme="minorHAnsi" w:cstheme="minorHAnsi"/>
          <w:b/>
        </w:rPr>
        <w:t xml:space="preserve"> </w:t>
      </w:r>
      <w:sdt>
        <w:sdtPr>
          <w:rPr>
            <w:rFonts w:asciiTheme="minorHAnsi" w:eastAsia="MS Gothic" w:hAnsiTheme="minorHAnsi" w:cstheme="minorHAnsi"/>
            <w:b/>
          </w:rPr>
          <w:id w:val="-14338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83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D3326" w:rsidRPr="0084283F">
        <w:rPr>
          <w:rFonts w:asciiTheme="minorHAnsi" w:hAnsiTheme="minorHAnsi" w:cstheme="minorHAnsi"/>
        </w:rPr>
        <w:t>New Policy</w:t>
      </w:r>
    </w:p>
    <w:p w:rsidR="001D3326" w:rsidRDefault="001D3326" w:rsidP="001D3326">
      <w:pPr>
        <w:spacing w:before="240" w:after="240"/>
        <w:contextualSpacing/>
        <w:rPr>
          <w:rFonts w:asciiTheme="minorHAnsi" w:hAnsiTheme="minorHAnsi" w:cstheme="minorHAnsi"/>
        </w:rPr>
      </w:pPr>
      <w:r w:rsidRPr="0084283F">
        <w:rPr>
          <w:rFonts w:asciiTheme="minorHAnsi" w:eastAsia="MS Gothic" w:hAnsiTheme="minorHAnsi" w:cstheme="minorHAnsi"/>
          <w:b/>
        </w:rPr>
        <w:t xml:space="preserve"> </w:t>
      </w:r>
      <w:sdt>
        <w:sdtPr>
          <w:rPr>
            <w:rFonts w:asciiTheme="minorHAnsi" w:eastAsia="MS Gothic" w:hAnsiTheme="minorHAnsi" w:cstheme="minorHAnsi"/>
            <w:b/>
          </w:rPr>
          <w:id w:val="-17622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83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4283F">
        <w:rPr>
          <w:rFonts w:asciiTheme="minorHAnsi" w:hAnsiTheme="minorHAnsi" w:cstheme="minorHAnsi"/>
        </w:rPr>
        <w:t>Revision</w:t>
      </w:r>
    </w:p>
    <w:p w:rsidR="0084283F" w:rsidRPr="0084283F" w:rsidRDefault="0084283F" w:rsidP="001D3326">
      <w:pPr>
        <w:spacing w:before="240" w:after="240"/>
        <w:contextualSpacing/>
        <w:rPr>
          <w:rFonts w:asciiTheme="minorHAnsi" w:hAnsiTheme="minorHAnsi" w:cstheme="minorHAnsi"/>
        </w:rPr>
      </w:pPr>
    </w:p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</w:rPr>
        <w:t>Policy Number:</w:t>
      </w:r>
      <w:r w:rsidR="00A15671" w:rsidRPr="0084283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</w:rPr>
          <w:id w:val="149872815"/>
          <w:placeholder>
            <w:docPart w:val="DefaultPlaceholder_-1854013440"/>
          </w:placeholder>
          <w:text/>
        </w:sdtPr>
        <w:sdtEndPr/>
        <w:sdtContent>
          <w:r w:rsidR="001B2B08" w:rsidRPr="001B2B08">
            <w:rPr>
              <w:rFonts w:asciiTheme="minorHAnsi" w:hAnsiTheme="minorHAnsi" w:cstheme="minorHAnsi"/>
              <w:i/>
              <w:sz w:val="20"/>
            </w:rPr>
            <w:t>Indicate whether it is a financial or operational policy</w:t>
          </w:r>
        </w:sdtContent>
      </w:sdt>
      <w:r w:rsidRPr="0084283F">
        <w:rPr>
          <w:rFonts w:asciiTheme="minorHAnsi" w:hAnsiTheme="minorHAnsi" w:cstheme="minorHAnsi"/>
        </w:rPr>
        <w:t xml:space="preserve"> </w:t>
      </w:r>
      <w:r w:rsidRPr="0084283F">
        <w:rPr>
          <w:rFonts w:asciiTheme="minorHAnsi" w:hAnsiTheme="minorHAnsi" w:cstheme="minorHAnsi"/>
          <w:color w:val="FF0000"/>
        </w:rPr>
        <w:t xml:space="preserve">     </w:t>
      </w:r>
      <w:r w:rsidRPr="0084283F">
        <w:rPr>
          <w:rFonts w:asciiTheme="minorHAnsi" w:hAnsiTheme="minorHAnsi" w:cstheme="minorHAnsi"/>
          <w:b/>
        </w:rPr>
        <w:tab/>
      </w:r>
    </w:p>
    <w:p w:rsidR="0084283F" w:rsidRPr="0084283F" w:rsidRDefault="0084283F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b/>
        </w:rPr>
        <w:t>Proposal</w:t>
      </w:r>
    </w:p>
    <w:p w:rsidR="00A15671" w:rsidRPr="0084283F" w:rsidRDefault="00A15671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p w:rsidR="001D3326" w:rsidRDefault="00790502" w:rsidP="001D3326">
      <w:pPr>
        <w:spacing w:before="240" w:after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7269148"/>
          <w:placeholder>
            <w:docPart w:val="DefaultPlaceholder_-1854013440"/>
          </w:placeholder>
        </w:sdtPr>
        <w:sdtEndPr/>
        <w:sdtContent>
          <w:r w:rsidR="00884DA3" w:rsidRPr="00884DA3">
            <w:rPr>
              <w:rFonts w:asciiTheme="minorHAnsi" w:hAnsiTheme="minorHAnsi" w:cstheme="minorHAnsi"/>
            </w:rPr>
            <w:t xml:space="preserve">Use legislative markup: Language being removed is crossed out in </w:t>
          </w:r>
          <w:r w:rsidR="00884DA3" w:rsidRPr="00884DA3">
            <w:rPr>
              <w:rFonts w:asciiTheme="minorHAnsi" w:hAnsiTheme="minorHAnsi" w:cstheme="minorHAnsi"/>
              <w:strike/>
              <w:color w:val="FF0000"/>
            </w:rPr>
            <w:t>RED</w:t>
          </w:r>
          <w:r w:rsidR="00884DA3" w:rsidRPr="00884DA3">
            <w:rPr>
              <w:rFonts w:asciiTheme="minorHAnsi" w:hAnsiTheme="minorHAnsi" w:cstheme="minorHAnsi"/>
            </w:rPr>
            <w:t xml:space="preserve">. Language being added is underline in </w:t>
          </w:r>
          <w:r w:rsidR="00884DA3" w:rsidRPr="00884DA3">
            <w:rPr>
              <w:rFonts w:asciiTheme="minorHAnsi" w:hAnsiTheme="minorHAnsi" w:cstheme="minorHAnsi"/>
              <w:color w:val="70AD47" w:themeColor="accent6"/>
              <w:u w:val="single"/>
            </w:rPr>
            <w:t>GREEN.</w:t>
          </w:r>
        </w:sdtContent>
      </w:sdt>
      <w:r w:rsidR="001D3326" w:rsidRPr="00884DA3">
        <w:rPr>
          <w:rFonts w:asciiTheme="minorHAnsi" w:hAnsiTheme="minorHAnsi" w:cstheme="minorHAnsi"/>
        </w:rPr>
        <w:tab/>
      </w:r>
    </w:p>
    <w:p w:rsidR="00BE28A1" w:rsidRDefault="00BE28A1" w:rsidP="001D3326">
      <w:pPr>
        <w:spacing w:before="240" w:after="240"/>
        <w:rPr>
          <w:rFonts w:asciiTheme="minorHAnsi" w:hAnsiTheme="minorHAnsi" w:cstheme="minorHAnsi"/>
        </w:rPr>
      </w:pPr>
    </w:p>
    <w:p w:rsidR="00BE28A1" w:rsidRPr="00884DA3" w:rsidRDefault="00BE28A1" w:rsidP="001D3326">
      <w:pPr>
        <w:spacing w:before="240" w:after="240"/>
        <w:rPr>
          <w:rFonts w:asciiTheme="minorHAnsi" w:hAnsiTheme="minorHAnsi" w:cstheme="minorHAnsi"/>
        </w:rPr>
      </w:pPr>
    </w:p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b/>
        </w:rPr>
        <w:t>Rationale</w:t>
      </w:r>
    </w:p>
    <w:p w:rsidR="0084283F" w:rsidRPr="0084283F" w:rsidRDefault="0084283F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  <w:sz w:val="20"/>
        </w:rPr>
        <w:id w:val="821246306"/>
        <w:placeholder>
          <w:docPart w:val="DefaultPlaceholder_-1854013440"/>
        </w:placeholder>
        <w:text/>
      </w:sdtPr>
      <w:sdtEndPr/>
      <w:sdtContent>
        <w:p w:rsidR="0084283F" w:rsidRPr="0084283F" w:rsidRDefault="001B2B08" w:rsidP="001D3326">
          <w:pPr>
            <w:spacing w:before="240" w:after="240"/>
            <w:contextualSpacing/>
            <w:rPr>
              <w:rFonts w:asciiTheme="minorHAnsi" w:hAnsiTheme="minorHAnsi" w:cstheme="minorHAnsi"/>
              <w:i/>
            </w:rPr>
          </w:pPr>
          <w:r w:rsidRPr="001B2B08">
            <w:rPr>
              <w:rFonts w:asciiTheme="minorHAnsi" w:hAnsiTheme="minorHAnsi" w:cstheme="minorHAnsi"/>
              <w:i/>
              <w:sz w:val="20"/>
            </w:rPr>
            <w:t>Briefly describe the reasons for recommending this policy including how it aligns with MSCF values and priorities as stated in our governing documents*.</w:t>
          </w:r>
        </w:p>
      </w:sdtContent>
    </w:sdt>
    <w:p w:rsidR="00BE28A1" w:rsidRDefault="001D3326" w:rsidP="001D3326">
      <w:pPr>
        <w:spacing w:before="240" w:after="240"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color w:val="FF0000"/>
        </w:rPr>
        <w:t xml:space="preserve">     </w:t>
      </w:r>
      <w:r w:rsidRPr="0084283F">
        <w:rPr>
          <w:rFonts w:asciiTheme="minorHAnsi" w:hAnsiTheme="minorHAnsi" w:cstheme="minorHAnsi"/>
          <w:b/>
        </w:rPr>
        <w:tab/>
      </w:r>
    </w:p>
    <w:p w:rsidR="00BE28A1" w:rsidRPr="0084283F" w:rsidRDefault="00BE28A1" w:rsidP="001D3326">
      <w:pPr>
        <w:spacing w:before="240" w:after="240"/>
        <w:rPr>
          <w:rFonts w:asciiTheme="minorHAnsi" w:hAnsiTheme="minorHAnsi" w:cstheme="minorHAnsi"/>
          <w:b/>
        </w:rPr>
      </w:pPr>
    </w:p>
    <w:p w:rsidR="001D3326" w:rsidRPr="0084283F" w:rsidRDefault="001D3326" w:rsidP="001D3326">
      <w:pPr>
        <w:spacing w:before="240" w:after="240"/>
        <w:contextualSpacing/>
        <w:rPr>
          <w:rFonts w:asciiTheme="minorHAnsi" w:hAnsiTheme="minorHAnsi" w:cstheme="minorHAnsi"/>
          <w:b/>
        </w:rPr>
      </w:pPr>
      <w:r w:rsidRPr="0084283F">
        <w:rPr>
          <w:rFonts w:asciiTheme="minorHAnsi" w:hAnsiTheme="minorHAnsi" w:cstheme="minorHAnsi"/>
          <w:b/>
        </w:rPr>
        <w:t>Impact</w:t>
      </w:r>
    </w:p>
    <w:p w:rsidR="0084283F" w:rsidRPr="0084283F" w:rsidRDefault="0084283F" w:rsidP="001D3326">
      <w:pPr>
        <w:spacing w:before="240" w:after="240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  <w:sz w:val="20"/>
        </w:rPr>
        <w:id w:val="-1533103796"/>
        <w:placeholder>
          <w:docPart w:val="DefaultPlaceholder_-1854013440"/>
        </w:placeholder>
        <w:text/>
      </w:sdtPr>
      <w:sdtEndPr/>
      <w:sdtContent>
        <w:p w:rsidR="0084283F" w:rsidRPr="0084283F" w:rsidRDefault="001B2B08" w:rsidP="001D3326">
          <w:pPr>
            <w:spacing w:before="240" w:after="240"/>
            <w:contextualSpacing/>
            <w:rPr>
              <w:rFonts w:asciiTheme="minorHAnsi" w:hAnsiTheme="minorHAnsi" w:cstheme="minorHAnsi"/>
              <w:i/>
            </w:rPr>
          </w:pPr>
          <w:r w:rsidRPr="001B2B08">
            <w:rPr>
              <w:rFonts w:asciiTheme="minorHAnsi" w:hAnsiTheme="minorHAnsi" w:cstheme="minorHAnsi"/>
              <w:i/>
              <w:sz w:val="20"/>
            </w:rPr>
            <w:t>Describe how you anticipate this change will impact members and the organization.</w:t>
          </w:r>
        </w:p>
      </w:sdtContent>
    </w:sdt>
    <w:p w:rsidR="0084283F" w:rsidRDefault="0084283F" w:rsidP="001D3326">
      <w:pPr>
        <w:spacing w:before="240" w:after="240"/>
        <w:rPr>
          <w:rFonts w:asciiTheme="minorHAnsi" w:hAnsiTheme="minorHAnsi" w:cstheme="minorHAnsi"/>
          <w:sz w:val="18"/>
          <w:szCs w:val="18"/>
        </w:rPr>
      </w:pPr>
    </w:p>
    <w:sectPr w:rsidR="008428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02" w:rsidRDefault="00790502" w:rsidP="00BE28A1">
      <w:pPr>
        <w:spacing w:line="240" w:lineRule="auto"/>
      </w:pPr>
      <w:r>
        <w:separator/>
      </w:r>
    </w:p>
  </w:endnote>
  <w:endnote w:type="continuationSeparator" w:id="0">
    <w:p w:rsidR="00790502" w:rsidRDefault="00790502" w:rsidP="00BE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1" w:rsidRPr="00BE28A1" w:rsidRDefault="00BE28A1" w:rsidP="00BE28A1">
    <w:pPr>
      <w:spacing w:before="240" w:after="240"/>
      <w:rPr>
        <w:rFonts w:asciiTheme="minorHAnsi" w:hAnsiTheme="minorHAnsi" w:cstheme="minorHAnsi"/>
        <w:b/>
        <w:sz w:val="18"/>
        <w:szCs w:val="18"/>
      </w:rPr>
    </w:pPr>
    <w:r w:rsidRPr="0084283F">
      <w:rPr>
        <w:rFonts w:asciiTheme="minorHAnsi" w:hAnsiTheme="minorHAnsi" w:cstheme="minorHAnsi"/>
        <w:sz w:val="18"/>
        <w:szCs w:val="18"/>
      </w:rPr>
      <w:t>*Governing</w:t>
    </w:r>
    <w:r w:rsidRPr="0084283F">
      <w:rPr>
        <w:rFonts w:asciiTheme="minorHAnsi" w:hAnsiTheme="minorHAnsi" w:cstheme="minorHAnsi"/>
        <w:color w:val="FF0000"/>
        <w:sz w:val="18"/>
        <w:szCs w:val="18"/>
      </w:rPr>
      <w:t xml:space="preserve"> </w:t>
    </w:r>
    <w:r w:rsidRPr="0084283F">
      <w:rPr>
        <w:rFonts w:asciiTheme="minorHAnsi" w:hAnsiTheme="minorHAnsi" w:cstheme="minorHAnsi"/>
        <w:sz w:val="18"/>
        <w:szCs w:val="18"/>
      </w:rPr>
      <w:t>documents include the Constitution and Bylaws, our Core Values statement, Standing Resolutions, Committee Position Statements, and Financial and Operational Policies. All documents can be viewed on the MSCF website: www.mscfmn.org</w:t>
    </w:r>
    <w:r>
      <w:rPr>
        <w:rFonts w:asciiTheme="minorHAnsi" w:hAnsiTheme="minorHAnsi" w:cstheme="minorHAnsi"/>
        <w:color w:val="FF000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02" w:rsidRDefault="00790502" w:rsidP="00BE28A1">
      <w:pPr>
        <w:spacing w:line="240" w:lineRule="auto"/>
      </w:pPr>
      <w:r>
        <w:separator/>
      </w:r>
    </w:p>
  </w:footnote>
  <w:footnote w:type="continuationSeparator" w:id="0">
    <w:p w:rsidR="00790502" w:rsidRDefault="00790502" w:rsidP="00BE2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6"/>
    <w:rsid w:val="001B2B08"/>
    <w:rsid w:val="001D3326"/>
    <w:rsid w:val="003B6B89"/>
    <w:rsid w:val="00790502"/>
    <w:rsid w:val="0084283F"/>
    <w:rsid w:val="00884DA3"/>
    <w:rsid w:val="00937AB2"/>
    <w:rsid w:val="00A15671"/>
    <w:rsid w:val="00BE28A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5053"/>
  <w15:chartTrackingRefBased/>
  <w15:docId w15:val="{EB65B8B6-EFE7-4469-8622-514A02F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33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6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28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A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E28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A1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594F-7E47-4392-8432-64793ED7F464}"/>
      </w:docPartPr>
      <w:docPartBody>
        <w:p w:rsidR="00DC1B01" w:rsidRDefault="00AF3F92">
          <w:r w:rsidRPr="00203E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92"/>
    <w:rsid w:val="00037819"/>
    <w:rsid w:val="003515FF"/>
    <w:rsid w:val="00AF3F92"/>
    <w:rsid w:val="00D7474C"/>
    <w:rsid w:val="00DC1B01"/>
    <w:rsid w:val="00E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F316EA61FEF42ADC9F3A635E20156" ma:contentTypeVersion="12" ma:contentTypeDescription="Create a new document." ma:contentTypeScope="" ma:versionID="0075ad292afaa391886a2a2107c1d2a3">
  <xsd:schema xmlns:xsd="http://www.w3.org/2001/XMLSchema" xmlns:xs="http://www.w3.org/2001/XMLSchema" xmlns:p="http://schemas.microsoft.com/office/2006/metadata/properties" xmlns:ns2="3c1e0be3-be1a-44b0-938b-1993c6da6b83" xmlns:ns3="4a2c836a-e6d8-4e76-a8c3-e6a6f68490f9" targetNamespace="http://schemas.microsoft.com/office/2006/metadata/properties" ma:root="true" ma:fieldsID="ecb28586832313ecc2fcb75da48490be" ns2:_="" ns3:_="">
    <xsd:import namespace="3c1e0be3-be1a-44b0-938b-1993c6da6b83"/>
    <xsd:import namespace="4a2c836a-e6d8-4e76-a8c3-e6a6f6849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0be3-be1a-44b0-938b-1993c6da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836a-e6d8-4e76-a8c3-e6a6f6849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D579-E13B-4AFD-B664-18E1C39F2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28707-1C5E-4DBF-8C07-D6A4AF16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F5976-CCB7-4518-97CF-C0608447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0be3-be1a-44b0-938b-1993c6da6b83"/>
    <ds:schemaRef ds:uri="4a2c836a-e6d8-4e76-a8c3-e6a6f6849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F4082-7027-493A-A811-C8D481B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Engesser, Janel [MN]</dc:creator>
  <cp:keywords/>
  <dc:description/>
  <cp:lastModifiedBy>Engesser, Janel [MN]</cp:lastModifiedBy>
  <cp:revision>3</cp:revision>
  <dcterms:created xsi:type="dcterms:W3CDTF">2021-09-17T15:27:00Z</dcterms:created>
  <dcterms:modified xsi:type="dcterms:W3CDTF">2021-09-17T15:39:00Z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0x010100F62F316EA61FEF42ADC9F3A635E20156</vt:lpwstr>
  </property>
</Properties>
</file>